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7D722" w14:textId="77777777" w:rsidR="000546B6" w:rsidRDefault="00195FC2">
      <w:pPr>
        <w:rPr>
          <w:b/>
          <w:u w:val="single"/>
        </w:rPr>
      </w:pPr>
      <w:r w:rsidRPr="00195FC2"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 wp14:anchorId="7A37D756" wp14:editId="7A37D757">
            <wp:simplePos x="0" y="0"/>
            <wp:positionH relativeFrom="column">
              <wp:posOffset>4780280</wp:posOffset>
            </wp:positionH>
            <wp:positionV relativeFrom="paragraph">
              <wp:posOffset>-170180</wp:posOffset>
            </wp:positionV>
            <wp:extent cx="1750060" cy="880745"/>
            <wp:effectExtent l="0" t="0" r="254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LHL logo for use white background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0060" cy="880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46B6">
        <w:rPr>
          <w:b/>
          <w:u w:val="single"/>
        </w:rPr>
        <w:t>Healthy Halloween Snack Ideas</w:t>
      </w:r>
    </w:p>
    <w:p w14:paraId="7A37D723" w14:textId="77777777" w:rsidR="00195FC2" w:rsidRDefault="00195FC2">
      <w:pPr>
        <w:rPr>
          <w:b/>
          <w:u w:val="single"/>
        </w:rPr>
      </w:pPr>
    </w:p>
    <w:p w14:paraId="7A37D724" w14:textId="77777777" w:rsidR="00025675" w:rsidRDefault="00442D9B" w:rsidP="00ED6CE9">
      <w:pPr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7A37D758" wp14:editId="7A37D759">
            <wp:simplePos x="0" y="0"/>
            <wp:positionH relativeFrom="column">
              <wp:posOffset>0</wp:posOffset>
            </wp:positionH>
            <wp:positionV relativeFrom="paragraph">
              <wp:posOffset>317500</wp:posOffset>
            </wp:positionV>
            <wp:extent cx="1188720" cy="1788160"/>
            <wp:effectExtent l="0" t="0" r="0" b="2540"/>
            <wp:wrapTight wrapText="bothSides">
              <wp:wrapPolygon edited="0">
                <wp:start x="0" y="0"/>
                <wp:lineTo x="0" y="21401"/>
                <wp:lineTo x="21115" y="21401"/>
                <wp:lineTo x="21115" y="0"/>
                <wp:lineTo x="0" y="0"/>
              </wp:wrapPolygon>
            </wp:wrapTight>
            <wp:docPr id="1" name="Picture 1" descr="S:\PH_Specialists\PH Specialist CW\0-5\Family Hubs\Family Hub Standards\Celebration Events Snack Ideas\cheese ghos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PH_Specialists\PH Specialist CW\0-5\Family Hubs\Family Hub Standards\Celebration Events Snack Ideas\cheese ghosts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178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5675">
        <w:rPr>
          <w:b/>
        </w:rPr>
        <w:t>Cheese ghosts</w:t>
      </w:r>
    </w:p>
    <w:p w14:paraId="7A37D725" w14:textId="77777777" w:rsidR="00442D9B" w:rsidRDefault="00025675" w:rsidP="00ED6CE9">
      <w:r>
        <w:t>These spooky savour</w:t>
      </w:r>
      <w:r w:rsidR="00886D79">
        <w:t>y</w:t>
      </w:r>
      <w:r>
        <w:t xml:space="preserve"> snacks are really simple t</w:t>
      </w:r>
      <w:r w:rsidR="00442D9B">
        <w:t>o</w:t>
      </w:r>
      <w:r>
        <w:t xml:space="preserve"> make with some cheese cut out in the shape of ghosts or bats and put on </w:t>
      </w:r>
      <w:r w:rsidR="00442D9B">
        <w:t>crackers</w:t>
      </w:r>
      <w:r>
        <w:t>.</w:t>
      </w:r>
    </w:p>
    <w:p w14:paraId="7A37D726" w14:textId="77777777" w:rsidR="00442D9B" w:rsidRPr="00442D9B" w:rsidRDefault="00442D9B" w:rsidP="00442D9B"/>
    <w:p w14:paraId="7A37D727" w14:textId="77777777" w:rsidR="00442D9B" w:rsidRPr="00442D9B" w:rsidRDefault="00442D9B" w:rsidP="00442D9B"/>
    <w:p w14:paraId="7A37D728" w14:textId="77777777" w:rsidR="00442D9B" w:rsidRPr="00442D9B" w:rsidRDefault="00442D9B" w:rsidP="00442D9B"/>
    <w:p w14:paraId="7A37D729" w14:textId="77777777" w:rsidR="00442D9B" w:rsidRPr="00442D9B" w:rsidRDefault="00442D9B" w:rsidP="00442D9B"/>
    <w:p w14:paraId="7A37D72A" w14:textId="77777777" w:rsidR="00442D9B" w:rsidRDefault="00442D9B" w:rsidP="00442D9B"/>
    <w:p w14:paraId="7A37D72B" w14:textId="77777777" w:rsidR="00442D9B" w:rsidRDefault="00442D9B" w:rsidP="00442D9B">
      <w:pPr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7A37D75A" wp14:editId="7A37D75B">
            <wp:simplePos x="0" y="0"/>
            <wp:positionH relativeFrom="column">
              <wp:posOffset>0</wp:posOffset>
            </wp:positionH>
            <wp:positionV relativeFrom="paragraph">
              <wp:posOffset>324485</wp:posOffset>
            </wp:positionV>
            <wp:extent cx="1819910" cy="1365885"/>
            <wp:effectExtent l="0" t="0" r="8890" b="5715"/>
            <wp:wrapTight wrapText="bothSides">
              <wp:wrapPolygon edited="0">
                <wp:start x="0" y="0"/>
                <wp:lineTo x="0" y="21389"/>
                <wp:lineTo x="21479" y="21389"/>
                <wp:lineTo x="21479" y="0"/>
                <wp:lineTo x="0" y="0"/>
              </wp:wrapPolygon>
            </wp:wrapTight>
            <wp:docPr id="2" name="Picture 2" descr="S:\PH_Specialists\PH Specialist CW\0-5\Family Hubs\Family Hub Standards\Celebration Events Snack Ideas\snake sandwic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PH_Specialists\PH Specialist CW\0-5\Family Hubs\Family Hub Standards\Celebration Events Snack Ideas\snake sandwich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910" cy="1365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Snake sandwiches</w:t>
      </w:r>
    </w:p>
    <w:p w14:paraId="7A37D72C" w14:textId="77777777" w:rsidR="00442D9B" w:rsidRDefault="00442D9B" w:rsidP="00442D9B">
      <w:r>
        <w:t xml:space="preserve">Small, round sandwiches filled with cheese, cucumber or ham can be </w:t>
      </w:r>
      <w:r w:rsidR="00E04B69">
        <w:t>displayed in the shape of a slith</w:t>
      </w:r>
      <w:r>
        <w:t>ery snake with a cucumber head.</w:t>
      </w:r>
    </w:p>
    <w:p w14:paraId="7A37D72D" w14:textId="77777777" w:rsidR="00442D9B" w:rsidRPr="00442D9B" w:rsidRDefault="00442D9B" w:rsidP="00442D9B"/>
    <w:p w14:paraId="7A37D72E" w14:textId="77777777" w:rsidR="00442D9B" w:rsidRPr="00442D9B" w:rsidRDefault="00442D9B" w:rsidP="00442D9B"/>
    <w:p w14:paraId="7A37D72F" w14:textId="77777777" w:rsidR="00442D9B" w:rsidRDefault="00442D9B" w:rsidP="00442D9B"/>
    <w:p w14:paraId="7A37D730" w14:textId="77777777" w:rsidR="00442D9B" w:rsidRDefault="00442D9B" w:rsidP="00442D9B"/>
    <w:p w14:paraId="7A37D731" w14:textId="77777777" w:rsidR="00442D9B" w:rsidRDefault="00442D9B" w:rsidP="00442D9B">
      <w:pPr>
        <w:rPr>
          <w:b/>
        </w:rPr>
      </w:pPr>
      <w:r>
        <w:rPr>
          <w:b/>
        </w:rPr>
        <w:t>Orange pumpkins</w:t>
      </w:r>
    </w:p>
    <w:p w14:paraId="7A37D732" w14:textId="77777777" w:rsidR="00442D9B" w:rsidRDefault="00442D9B" w:rsidP="00442D9B"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7A37D75C" wp14:editId="7A37D75D">
            <wp:simplePos x="0" y="0"/>
            <wp:positionH relativeFrom="column">
              <wp:posOffset>0</wp:posOffset>
            </wp:positionH>
            <wp:positionV relativeFrom="paragraph">
              <wp:posOffset>1905</wp:posOffset>
            </wp:positionV>
            <wp:extent cx="1819910" cy="1213485"/>
            <wp:effectExtent l="0" t="0" r="8890" b="5715"/>
            <wp:wrapTight wrapText="bothSides">
              <wp:wrapPolygon edited="0">
                <wp:start x="0" y="0"/>
                <wp:lineTo x="0" y="21363"/>
                <wp:lineTo x="21479" y="21363"/>
                <wp:lineTo x="21479" y="0"/>
                <wp:lineTo x="0" y="0"/>
              </wp:wrapPolygon>
            </wp:wrapTight>
            <wp:docPr id="3" name="Picture 3" descr="S:\PH_Specialists\PH Specialist CW\0-5\Family Hubs\Family Hub Standards\Celebration Events Snack Ideas\orange pumki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:\PH_Specialists\PH Specialist CW\0-5\Family Hubs\Family Hub Standards\Celebration Events Snack Ideas\orange pumkins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910" cy="121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Small oranges such as satsumas or </w:t>
      </w:r>
      <w:r w:rsidR="00E04B69">
        <w:t>clementine’s</w:t>
      </w:r>
      <w:r>
        <w:t xml:space="preserve"> can be peeled to look like pumpkins, with a little bit of celery for a stalk. </w:t>
      </w:r>
    </w:p>
    <w:p w14:paraId="7A37D733" w14:textId="77777777" w:rsidR="00442D9B" w:rsidRPr="00442D9B" w:rsidRDefault="00442D9B" w:rsidP="00442D9B"/>
    <w:p w14:paraId="7A37D734" w14:textId="77777777" w:rsidR="00442D9B" w:rsidRPr="00442D9B" w:rsidRDefault="00442D9B" w:rsidP="00442D9B"/>
    <w:p w14:paraId="7A37D735" w14:textId="77777777" w:rsidR="00442D9B" w:rsidRDefault="00442D9B" w:rsidP="00442D9B"/>
    <w:p w14:paraId="7A37D736" w14:textId="77777777" w:rsidR="00442D9B" w:rsidRDefault="00442D9B" w:rsidP="00442D9B">
      <w:pPr>
        <w:rPr>
          <w:b/>
        </w:rPr>
      </w:pPr>
      <w:r>
        <w:rPr>
          <w:b/>
        </w:rPr>
        <w:t>Banana ghost</w:t>
      </w:r>
      <w:r w:rsidR="009F613C">
        <w:rPr>
          <w:b/>
        </w:rPr>
        <w:t>s</w:t>
      </w:r>
    </w:p>
    <w:p w14:paraId="7A37D737" w14:textId="77777777" w:rsidR="00442D9B" w:rsidRDefault="00442D9B" w:rsidP="00442D9B">
      <w:r>
        <w:rPr>
          <w:b/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7A37D75E" wp14:editId="7A37D75F">
            <wp:simplePos x="0" y="0"/>
            <wp:positionH relativeFrom="column">
              <wp:posOffset>0</wp:posOffset>
            </wp:positionH>
            <wp:positionV relativeFrom="paragraph">
              <wp:posOffset>-1270</wp:posOffset>
            </wp:positionV>
            <wp:extent cx="1819910" cy="1181100"/>
            <wp:effectExtent l="0" t="0" r="8890" b="0"/>
            <wp:wrapTight wrapText="bothSides">
              <wp:wrapPolygon edited="0">
                <wp:start x="0" y="0"/>
                <wp:lineTo x="0" y="21252"/>
                <wp:lineTo x="21479" y="21252"/>
                <wp:lineTo x="21479" y="0"/>
                <wp:lineTo x="0" y="0"/>
              </wp:wrapPolygon>
            </wp:wrapTight>
            <wp:docPr id="4" name="Picture 4" descr="S:\PH_Specialists\PH Specialist CW\0-5\Family Hubs\Family Hub Standards\Celebration Events Snack Ideas\banana ghos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:\PH_Specialists\PH Specialist CW\0-5\Family Hubs\Family Hub Standards\Celebration Events Snack Ideas\banana ghosts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91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Bananas make great ghoulish ghosts. Raisins can be used to decorate their faces.</w:t>
      </w:r>
    </w:p>
    <w:p w14:paraId="7A37D738" w14:textId="77777777" w:rsidR="00442D9B" w:rsidRDefault="00442D9B" w:rsidP="00442D9B"/>
    <w:p w14:paraId="7A37D739" w14:textId="77777777" w:rsidR="00442D9B" w:rsidRDefault="00442D9B" w:rsidP="00442D9B"/>
    <w:p w14:paraId="7A37D73A" w14:textId="77777777" w:rsidR="00195FC2" w:rsidRDefault="00195FC2" w:rsidP="00442D9B"/>
    <w:p w14:paraId="7A37D73B" w14:textId="77777777" w:rsidR="00442D9B" w:rsidRDefault="00442D9B" w:rsidP="00442D9B"/>
    <w:p w14:paraId="7A37D73C" w14:textId="77777777" w:rsidR="00195FC2" w:rsidRDefault="00195FC2" w:rsidP="00442D9B"/>
    <w:p w14:paraId="7A37D73D" w14:textId="77777777" w:rsidR="00195FC2" w:rsidRDefault="00195FC2" w:rsidP="00442D9B"/>
    <w:p w14:paraId="7A37D73E" w14:textId="77777777" w:rsidR="00442D9B" w:rsidRDefault="00442D9B" w:rsidP="00442D9B"/>
    <w:p w14:paraId="7A37D73F" w14:textId="77777777" w:rsidR="00442D9B" w:rsidRDefault="00195FC2" w:rsidP="00442D9B">
      <w:pPr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7A37D760" wp14:editId="7A37D761">
            <wp:simplePos x="0" y="0"/>
            <wp:positionH relativeFrom="column">
              <wp:posOffset>-15240</wp:posOffset>
            </wp:positionH>
            <wp:positionV relativeFrom="paragraph">
              <wp:posOffset>224790</wp:posOffset>
            </wp:positionV>
            <wp:extent cx="1804035" cy="2259330"/>
            <wp:effectExtent l="0" t="0" r="5715" b="7620"/>
            <wp:wrapTight wrapText="bothSides">
              <wp:wrapPolygon edited="0">
                <wp:start x="0" y="0"/>
                <wp:lineTo x="0" y="21491"/>
                <wp:lineTo x="21440" y="21491"/>
                <wp:lineTo x="21440" y="0"/>
                <wp:lineTo x="0" y="0"/>
              </wp:wrapPolygon>
            </wp:wrapTight>
            <wp:docPr id="5" name="Picture 5" descr="S:\PH_Specialists\PH Specialist CW\0-5\Family Hubs\Family Hub Standards\Celebration Events Snack Ideas\fruit cu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:\PH_Specialists\PH Specialist CW\0-5\Family Hubs\Family Hub Standards\Celebration Events Snack Ideas\fruit cup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46" b="9178"/>
                    <a:stretch/>
                  </pic:blipFill>
                  <pic:spPr bwMode="auto">
                    <a:xfrm>
                      <a:off x="0" y="0"/>
                      <a:ext cx="1804035" cy="2259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613C">
        <w:rPr>
          <w:b/>
        </w:rPr>
        <w:t>Monster f</w:t>
      </w:r>
      <w:r w:rsidR="00442D9B">
        <w:rPr>
          <w:b/>
        </w:rPr>
        <w:t>ruit cups</w:t>
      </w:r>
    </w:p>
    <w:p w14:paraId="7A37D740" w14:textId="77777777" w:rsidR="00886D79" w:rsidRDefault="00886D79" w:rsidP="00442D9B">
      <w:r>
        <w:t>Clear plastic cups can be decorated to make some freakish faces and then filled with fr</w:t>
      </w:r>
      <w:r w:rsidR="005D0B9A">
        <w:t>u</w:t>
      </w:r>
      <w:r>
        <w:t>it, such as grapes or a fruit salad. Children will have great fun decorating the cups.</w:t>
      </w:r>
    </w:p>
    <w:p w14:paraId="7A37D741" w14:textId="77777777" w:rsidR="00195FC2" w:rsidRDefault="00195FC2" w:rsidP="00442D9B"/>
    <w:p w14:paraId="7A37D742" w14:textId="77777777" w:rsidR="00195FC2" w:rsidRDefault="00195FC2" w:rsidP="00442D9B"/>
    <w:p w14:paraId="7A37D743" w14:textId="77777777" w:rsidR="00195FC2" w:rsidRDefault="00195FC2" w:rsidP="00442D9B"/>
    <w:p w14:paraId="7A37D744" w14:textId="77777777" w:rsidR="00195FC2" w:rsidRDefault="00195FC2" w:rsidP="00442D9B"/>
    <w:p w14:paraId="7A37D745" w14:textId="77777777" w:rsidR="00195FC2" w:rsidRDefault="00195FC2" w:rsidP="00442D9B"/>
    <w:p w14:paraId="7A37D746" w14:textId="77777777" w:rsidR="00442D9B" w:rsidRDefault="00886D79" w:rsidP="00886D79">
      <w:pPr>
        <w:rPr>
          <w:b/>
        </w:rPr>
      </w:pPr>
      <w:r>
        <w:rPr>
          <w:b/>
        </w:rPr>
        <w:t>Pumpkin fruit kebabs</w:t>
      </w:r>
    </w:p>
    <w:p w14:paraId="7A37D747" w14:textId="77777777" w:rsidR="00886D79" w:rsidRDefault="00886D79" w:rsidP="00886D79">
      <w:r w:rsidRPr="00886D79">
        <w:rPr>
          <w:noProof/>
          <w:lang w:eastAsia="en-GB"/>
        </w:rPr>
        <w:drawing>
          <wp:anchor distT="0" distB="0" distL="114300" distR="114300" simplePos="0" relativeHeight="251663360" behindDoc="1" locked="0" layoutInCell="1" allowOverlap="1" wp14:anchorId="7A37D762" wp14:editId="7A37D763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1803400" cy="1803400"/>
            <wp:effectExtent l="0" t="0" r="6350" b="6350"/>
            <wp:wrapTight wrapText="bothSides">
              <wp:wrapPolygon edited="0">
                <wp:start x="0" y="0"/>
                <wp:lineTo x="0" y="21448"/>
                <wp:lineTo x="21448" y="21448"/>
                <wp:lineTo x="21448" y="0"/>
                <wp:lineTo x="0" y="0"/>
              </wp:wrapPolygon>
            </wp:wrapTight>
            <wp:docPr id="6" name="Picture 6" descr="S:\PH_Specialists\PH Specialist CW\0-5\Family Hubs\Family Hub Standards\Celebration Events Snack Ideas\fruit kebab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S:\PH_Specialists\PH Specialist CW\0-5\Family Hubs\Family Hub Standards\Celebration Events Snack Ideas\fruit kebabs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3400" cy="180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86D79">
        <w:t>Pumpkins make great holders for fruit kebabs.</w:t>
      </w:r>
    </w:p>
    <w:p w14:paraId="7A37D748" w14:textId="77777777" w:rsidR="00886D79" w:rsidRPr="00886D79" w:rsidRDefault="00886D79" w:rsidP="00886D79"/>
    <w:p w14:paraId="7A37D749" w14:textId="77777777" w:rsidR="00886D79" w:rsidRPr="00886D79" w:rsidRDefault="00886D79" w:rsidP="00886D79"/>
    <w:p w14:paraId="7A37D74A" w14:textId="77777777" w:rsidR="00886D79" w:rsidRDefault="00886D79" w:rsidP="00886D79"/>
    <w:p w14:paraId="7A37D74B" w14:textId="77777777" w:rsidR="00195FC2" w:rsidRPr="00886D79" w:rsidRDefault="00195FC2" w:rsidP="00886D79"/>
    <w:p w14:paraId="7A37D74C" w14:textId="77777777" w:rsidR="00886D79" w:rsidRPr="00886D79" w:rsidRDefault="00886D79" w:rsidP="00886D79"/>
    <w:p w14:paraId="7A37D74D" w14:textId="77777777" w:rsidR="00886D79" w:rsidRPr="00886D79" w:rsidRDefault="00886D79" w:rsidP="00195FC2">
      <w:pPr>
        <w:spacing w:after="0"/>
      </w:pPr>
    </w:p>
    <w:p w14:paraId="7A37D74E" w14:textId="77777777" w:rsidR="00886D79" w:rsidRDefault="00886D79" w:rsidP="00886D79">
      <w:pPr>
        <w:rPr>
          <w:b/>
        </w:rPr>
      </w:pPr>
      <w:r>
        <w:rPr>
          <w:b/>
        </w:rPr>
        <w:t>Melon faces</w:t>
      </w:r>
    </w:p>
    <w:p w14:paraId="7A37D74F" w14:textId="77777777" w:rsidR="00081368" w:rsidRDefault="00886D79" w:rsidP="00886D79"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7A37D764" wp14:editId="7A37D765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795145" cy="1196975"/>
            <wp:effectExtent l="0" t="0" r="0" b="3175"/>
            <wp:wrapSquare wrapText="bothSides"/>
            <wp:docPr id="7" name="Picture 7" descr="S:\PH_Specialists\PH Specialist CW\0-5\Family Hubs\Family Hub Standards\Celebration Events Snack Ideas\mel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:\PH_Specialists\PH Specialist CW\0-5\Family Hubs\Family Hub Standards\Celebration Events Snack Ideas\melon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5145" cy="119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Water melons can be carved to make some </w:t>
      </w:r>
      <w:r w:rsidR="00081368">
        <w:t xml:space="preserve">fiendish faces to store some tasty melon chunks. </w:t>
      </w:r>
      <w:r>
        <w:br w:type="textWrapping" w:clear="all"/>
      </w:r>
    </w:p>
    <w:p w14:paraId="7A37D750" w14:textId="77777777" w:rsidR="00886D79" w:rsidRDefault="00081368" w:rsidP="00081368">
      <w:pPr>
        <w:rPr>
          <w:b/>
        </w:rPr>
      </w:pPr>
      <w:r>
        <w:rPr>
          <w:b/>
        </w:rPr>
        <w:t>Cheese broomsticks</w:t>
      </w:r>
    </w:p>
    <w:p w14:paraId="7A37D751" w14:textId="77777777" w:rsidR="00195FC2" w:rsidRDefault="00081368" w:rsidP="00081368">
      <w:r>
        <w:rPr>
          <w:b/>
          <w:noProof/>
          <w:lang w:eastAsia="en-GB"/>
        </w:rPr>
        <w:drawing>
          <wp:anchor distT="0" distB="0" distL="114300" distR="114300" simplePos="0" relativeHeight="251665408" behindDoc="1" locked="0" layoutInCell="1" allowOverlap="1" wp14:anchorId="7A37D766" wp14:editId="7A37D767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802765" cy="1321435"/>
            <wp:effectExtent l="0" t="0" r="6985" b="0"/>
            <wp:wrapTight wrapText="bothSides">
              <wp:wrapPolygon edited="0">
                <wp:start x="0" y="0"/>
                <wp:lineTo x="0" y="21174"/>
                <wp:lineTo x="21455" y="21174"/>
                <wp:lineTo x="21455" y="0"/>
                <wp:lineTo x="0" y="0"/>
              </wp:wrapPolygon>
            </wp:wrapTight>
            <wp:docPr id="8" name="Picture 8" descr="S:\PH_Specialists\PH Specialist CW\0-5\Family Hubs\Family Hub Standards\Celebration Events Snack Ideas\cheese broomstick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S:\PH_Specialists\PH Specialist CW\0-5\Family Hubs\Family Hub Standards\Celebration Events Snack Ideas\cheese broomsticks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765" cy="1321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6D00">
        <w:t>Wicked witches broomsticks can be made using pretzel or bread sticks, string cheese and a chive.</w:t>
      </w:r>
    </w:p>
    <w:p w14:paraId="7A37D752" w14:textId="77777777" w:rsidR="00195FC2" w:rsidRPr="00195FC2" w:rsidRDefault="00195FC2" w:rsidP="00195FC2"/>
    <w:p w14:paraId="7A37D753" w14:textId="77777777" w:rsidR="00195FC2" w:rsidRPr="00195FC2" w:rsidRDefault="00195FC2" w:rsidP="00195FC2"/>
    <w:p w14:paraId="7A37D754" w14:textId="77777777" w:rsidR="00195FC2" w:rsidRPr="00195FC2" w:rsidRDefault="00195FC2" w:rsidP="00195FC2">
      <w:pPr>
        <w:jc w:val="center"/>
        <w:rPr>
          <w:sz w:val="40"/>
        </w:rPr>
      </w:pPr>
      <w:r w:rsidRPr="00195FC2">
        <w:rPr>
          <w:noProof/>
          <w:sz w:val="36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A37D768" wp14:editId="7A37D769">
                <wp:simplePos x="0" y="0"/>
                <wp:positionH relativeFrom="column">
                  <wp:posOffset>276860</wp:posOffset>
                </wp:positionH>
                <wp:positionV relativeFrom="paragraph">
                  <wp:posOffset>151130</wp:posOffset>
                </wp:positionV>
                <wp:extent cx="4479925" cy="1403985"/>
                <wp:effectExtent l="0" t="0" r="15875" b="2603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99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37D76A" w14:textId="77777777" w:rsidR="00195FC2" w:rsidRPr="00195FC2" w:rsidRDefault="00195FC2" w:rsidP="00195FC2">
                            <w:pPr>
                              <w:jc w:val="right"/>
                              <w:rPr>
                                <w:sz w:val="36"/>
                              </w:rPr>
                            </w:pPr>
                            <w:r w:rsidRPr="00195FC2">
                              <w:rPr>
                                <w:sz w:val="36"/>
                              </w:rPr>
                              <w:t xml:space="preserve">Have you got any other ideas? Share them with us on Twitter </w:t>
                            </w:r>
                            <w:r w:rsidRPr="00195FC2">
                              <w:rPr>
                                <w:color w:val="000099"/>
                                <w:sz w:val="36"/>
                              </w:rPr>
                              <w:t>@HLHLDoncaster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A37D7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.8pt;margin-top:11.9pt;width:352.75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">
                <v:textbox style="mso-fit-shape-to-text:t">
                  <w:txbxContent>
                    <w:p w14:paraId="7A37D76A" w14:textId="77777777" w:rsidR="00195FC2" w:rsidRPr="00195FC2" w:rsidRDefault="00195FC2" w:rsidP="00195FC2">
                      <w:pPr>
                        <w:jc w:val="right"/>
                        <w:rPr>
                          <w:sz w:val="36"/>
                        </w:rPr>
                      </w:pPr>
                      <w:r w:rsidRPr="00195FC2">
                        <w:rPr>
                          <w:sz w:val="36"/>
                        </w:rPr>
                        <w:t xml:space="preserve">Have you got any other ideas? Share them with us on Twitter </w:t>
                      </w:r>
                      <w:r w:rsidRPr="00195FC2">
                        <w:rPr>
                          <w:color w:val="000099"/>
                          <w:sz w:val="36"/>
                        </w:rPr>
                        <w:t>@HLHLDoncaster</w:t>
                      </w:r>
                    </w:p>
                  </w:txbxContent>
                </v:textbox>
              </v:shape>
            </w:pict>
          </mc:Fallback>
        </mc:AlternateContent>
      </w:r>
    </w:p>
    <w:p w14:paraId="7A37D755" w14:textId="77777777" w:rsidR="00195FC2" w:rsidRPr="00195FC2" w:rsidRDefault="00195FC2">
      <w:pPr>
        <w:jc w:val="right"/>
        <w:rPr>
          <w:sz w:val="36"/>
        </w:rPr>
      </w:pPr>
    </w:p>
    <w:sectPr w:rsidR="00195FC2" w:rsidRPr="00195FC2" w:rsidSect="00442D9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46B6"/>
    <w:rsid w:val="00025675"/>
    <w:rsid w:val="000546B6"/>
    <w:rsid w:val="00081368"/>
    <w:rsid w:val="000B23E2"/>
    <w:rsid w:val="00187823"/>
    <w:rsid w:val="00195FC2"/>
    <w:rsid w:val="00442D9B"/>
    <w:rsid w:val="005B1642"/>
    <w:rsid w:val="005D0B9A"/>
    <w:rsid w:val="0066189B"/>
    <w:rsid w:val="00886D79"/>
    <w:rsid w:val="008E2257"/>
    <w:rsid w:val="009F613C"/>
    <w:rsid w:val="00A2429E"/>
    <w:rsid w:val="00BF6D00"/>
    <w:rsid w:val="00E04B69"/>
    <w:rsid w:val="00ED6CE9"/>
    <w:rsid w:val="00FA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7D722"/>
  <w15:docId w15:val="{9B2A3781-1C4C-4EB0-AB1C-768E74C60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5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56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cc64f9-2281-4824-a334-1e0addc9b5e0">
      <Terms xmlns="http://schemas.microsoft.com/office/infopath/2007/PartnerControls"/>
    </lcf76f155ced4ddcb4097134ff3c332f>
    <TaxCatchAll xmlns="f2d5e88b-b1e8-4017-93ac-a346ad20f28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A7D882BC117443923ABA04EC7D9797" ma:contentTypeVersion="11" ma:contentTypeDescription="Create a new document." ma:contentTypeScope="" ma:versionID="772a1c19ea500a4058ca063e8196bfc1">
  <xsd:schema xmlns:xsd="http://www.w3.org/2001/XMLSchema" xmlns:xs="http://www.w3.org/2001/XMLSchema" xmlns:p="http://schemas.microsoft.com/office/2006/metadata/properties" xmlns:ns2="3acc64f9-2281-4824-a334-1e0addc9b5e0" xmlns:ns3="f2d5e88b-b1e8-4017-93ac-a346ad20f287" targetNamespace="http://schemas.microsoft.com/office/2006/metadata/properties" ma:root="true" ma:fieldsID="b5897abaefead3a9f4b82a5b0cb0bb0b" ns2:_="" ns3:_="">
    <xsd:import namespace="3acc64f9-2281-4824-a334-1e0addc9b5e0"/>
    <xsd:import namespace="f2d5e88b-b1e8-4017-93ac-a346ad20f28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cc64f9-2281-4824-a334-1e0addc9b5e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d6c40f8d-8524-4845-a2fc-30090feebe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d5e88b-b1e8-4017-93ac-a346ad20f28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a3529df-da01-4445-b802-56f4193ee90c}" ma:internalName="TaxCatchAll" ma:showField="CatchAllData" ma:web="f2d5e88b-b1e8-4017-93ac-a346ad20f2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F735F8-2899-4712-8A5B-99F3B76BC2F7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f2d5e88b-b1e8-4017-93ac-a346ad20f287"/>
    <ds:schemaRef ds:uri="http://schemas.microsoft.com/office/2006/metadata/properties"/>
    <ds:schemaRef ds:uri="http://purl.org/dc/terms/"/>
    <ds:schemaRef ds:uri="http://schemas.microsoft.com/office/infopath/2007/PartnerControls"/>
    <ds:schemaRef ds:uri="3acc64f9-2281-4824-a334-1e0addc9b5e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FA88D37-498D-4DB2-BEFB-44D9F07231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5FE836-A3A7-4AB1-A8C0-CB0BF9D54E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cc64f9-2281-4824-a334-1e0addc9b5e0"/>
    <ds:schemaRef ds:uri="f2d5e88b-b1e8-4017-93ac-a346ad20f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DMBC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Atkinson, Sarah</dc:creator>
  <cp:lastModifiedBy>Booth, Laura</cp:lastModifiedBy>
  <cp:revision>2</cp:revision>
  <cp:lastPrinted>2018-10-24T13:10:00Z</cp:lastPrinted>
  <dcterms:created xsi:type="dcterms:W3CDTF">2025-10-29T10:48:00Z</dcterms:created>
  <dcterms:modified xsi:type="dcterms:W3CDTF">2025-10-29T10:48:00Z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0x010100BAA7D882BC117443923ABA04EC7D9797</vt:lpwstr>
  </property>
  <property fmtid="{D5CDD505-2E9C-101B-9397-08002B2CF9AE}" pid="3" name="Order">
    <vt:r8>6193000</vt:r8>
  </property>
</Properties>
</file>